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A2" w:rsidRPr="00827326" w:rsidRDefault="006205A2" w:rsidP="006205A2">
      <w:pPr>
        <w:spacing w:line="288" w:lineRule="auto"/>
        <w:ind w:left="180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val="ru-RU" w:eastAsia="ru-RU"/>
        </w:rPr>
        <w:drawing>
          <wp:inline distT="0" distB="0" distL="0" distR="0" wp14:anchorId="4D582190" wp14:editId="490C6827">
            <wp:extent cx="1838325" cy="428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D1191" w:rsidRDefault="009D1191" w:rsidP="006205A2">
      <w:pPr>
        <w:spacing w:line="288" w:lineRule="auto"/>
        <w:ind w:left="180"/>
        <w:rPr>
          <w:rFonts w:ascii="Tahoma" w:hAnsi="Tahoma" w:cs="Tahoma"/>
          <w:noProof/>
          <w:sz w:val="22"/>
          <w:szCs w:val="22"/>
          <w:lang w:val="en-US"/>
        </w:rPr>
      </w:pPr>
    </w:p>
    <w:p w:rsidR="008275D0" w:rsidRPr="0080777C" w:rsidRDefault="008275D0" w:rsidP="008275D0">
      <w:pPr>
        <w:ind w:left="360"/>
        <w:jc w:val="center"/>
        <w:rPr>
          <w:b/>
          <w:i/>
          <w:color w:val="FF0000"/>
          <w:sz w:val="48"/>
          <w:szCs w:val="72"/>
          <w:u w:val="single"/>
          <w:lang w:val="ru-RU"/>
        </w:rPr>
      </w:pPr>
      <w:r w:rsidRPr="0080777C">
        <w:rPr>
          <w:b/>
          <w:i/>
          <w:color w:val="FF0000"/>
          <w:sz w:val="48"/>
          <w:szCs w:val="72"/>
          <w:u w:val="single"/>
        </w:rPr>
        <w:t xml:space="preserve">СПЕЦИАЛЬНОЕ </w:t>
      </w:r>
      <w:r w:rsidRPr="0080777C">
        <w:rPr>
          <w:b/>
          <w:i/>
          <w:color w:val="FF0000"/>
          <w:sz w:val="48"/>
          <w:szCs w:val="72"/>
          <w:u w:val="single"/>
          <w:lang w:val="ru-RU"/>
        </w:rPr>
        <w:t>П</w:t>
      </w:r>
      <w:r w:rsidRPr="0080777C">
        <w:rPr>
          <w:b/>
          <w:i/>
          <w:color w:val="FF0000"/>
          <w:sz w:val="48"/>
          <w:szCs w:val="72"/>
          <w:u w:val="single"/>
        </w:rPr>
        <w:t>РЕДЛОЖЕНИЕ!!!</w:t>
      </w:r>
    </w:p>
    <w:p w:rsidR="008275D0" w:rsidRDefault="008275D0" w:rsidP="008275D0">
      <w:pPr>
        <w:ind w:left="360"/>
        <w:jc w:val="center"/>
        <w:rPr>
          <w:b/>
          <w:color w:val="000000" w:themeColor="text1"/>
          <w:sz w:val="40"/>
          <w:szCs w:val="72"/>
          <w:lang w:val="ru-RU"/>
        </w:rPr>
      </w:pPr>
    </w:p>
    <w:p w:rsidR="008275D0" w:rsidRPr="0080777C" w:rsidRDefault="008275D0" w:rsidP="008275D0">
      <w:pPr>
        <w:ind w:left="360"/>
        <w:jc w:val="center"/>
        <w:rPr>
          <w:color w:val="000000" w:themeColor="text1"/>
          <w:sz w:val="32"/>
          <w:szCs w:val="72"/>
          <w:lang w:val="ru-RU"/>
        </w:rPr>
      </w:pPr>
      <w:r w:rsidRPr="0080777C">
        <w:rPr>
          <w:color w:val="000000" w:themeColor="text1"/>
          <w:sz w:val="32"/>
          <w:szCs w:val="72"/>
        </w:rPr>
        <w:t xml:space="preserve">Авиакомпания Меридиана </w:t>
      </w:r>
      <w:r w:rsidRPr="0080777C">
        <w:rPr>
          <w:color w:val="000000" w:themeColor="text1"/>
          <w:sz w:val="32"/>
          <w:szCs w:val="72"/>
          <w:lang w:val="ru-RU"/>
        </w:rPr>
        <w:t>предлагает Вам и Вашим клиентам возможность немного продлить лето и представляет Вашему вниманию</w:t>
      </w:r>
      <w:r w:rsidRPr="0080777C">
        <w:rPr>
          <w:color w:val="000000" w:themeColor="text1"/>
          <w:sz w:val="32"/>
          <w:szCs w:val="72"/>
        </w:rPr>
        <w:t xml:space="preserve"> специальные цены по направлениям:</w:t>
      </w:r>
    </w:p>
    <w:p w:rsidR="008275D0" w:rsidRPr="008275D0" w:rsidRDefault="008275D0" w:rsidP="008275D0">
      <w:pPr>
        <w:ind w:left="360"/>
        <w:jc w:val="center"/>
        <w:rPr>
          <w:color w:val="000000" w:themeColor="text1"/>
          <w:sz w:val="40"/>
          <w:szCs w:val="72"/>
          <w:lang w:val="ru-RU"/>
        </w:rPr>
      </w:pPr>
    </w:p>
    <w:p w:rsidR="008275D0" w:rsidRPr="008275D0" w:rsidRDefault="008275D0" w:rsidP="008275D0">
      <w:pPr>
        <w:ind w:left="360"/>
        <w:jc w:val="center"/>
        <w:rPr>
          <w:color w:val="FF0000"/>
          <w:sz w:val="40"/>
          <w:szCs w:val="52"/>
          <w:lang w:val="ru-RU"/>
        </w:rPr>
      </w:pPr>
      <w:r w:rsidRPr="008275D0">
        <w:rPr>
          <w:color w:val="FF0000"/>
          <w:sz w:val="40"/>
          <w:szCs w:val="52"/>
        </w:rPr>
        <w:t xml:space="preserve">Москва-Неаполь от </w:t>
      </w:r>
      <w:r w:rsidRPr="008275D0">
        <w:rPr>
          <w:b/>
          <w:color w:val="FF0000"/>
          <w:sz w:val="40"/>
          <w:szCs w:val="52"/>
          <w:u w:val="single"/>
        </w:rPr>
        <w:t>72евро</w:t>
      </w:r>
      <w:r w:rsidRPr="008275D0">
        <w:rPr>
          <w:color w:val="FF0000"/>
          <w:sz w:val="40"/>
          <w:szCs w:val="52"/>
        </w:rPr>
        <w:t xml:space="preserve"> в одну сторону</w:t>
      </w:r>
    </w:p>
    <w:tbl>
      <w:tblPr>
        <w:tblStyle w:val="ad"/>
        <w:tblW w:w="8719" w:type="dxa"/>
        <w:tblInd w:w="824" w:type="dxa"/>
        <w:tblLayout w:type="fixed"/>
        <w:tblLook w:val="04A0" w:firstRow="1" w:lastRow="0" w:firstColumn="1" w:lastColumn="0" w:noHBand="0" w:noVBand="1"/>
      </w:tblPr>
      <w:tblGrid>
        <w:gridCol w:w="1983"/>
        <w:gridCol w:w="3215"/>
        <w:gridCol w:w="3521"/>
      </w:tblGrid>
      <w:tr w:rsidR="008275D0" w:rsidRPr="00441002" w:rsidTr="00E840F9">
        <w:trPr>
          <w:trHeight w:val="675"/>
        </w:trPr>
        <w:tc>
          <w:tcPr>
            <w:tcW w:w="1983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>Дата</w:t>
            </w:r>
          </w:p>
        </w:tc>
        <w:tc>
          <w:tcPr>
            <w:tcW w:w="3215" w:type="dxa"/>
            <w:shd w:val="clear" w:color="auto" w:fill="FF0000"/>
          </w:tcPr>
          <w:p w:rsidR="008275D0" w:rsidRPr="008275D0" w:rsidRDefault="008275D0" w:rsidP="00E840F9">
            <w:pPr>
              <w:jc w:val="center"/>
              <w:rPr>
                <w:b/>
                <w:color w:val="FFFFFF" w:themeColor="background1"/>
                <w:szCs w:val="28"/>
                <w:lang w:val="ru-RU"/>
              </w:rPr>
            </w:pPr>
            <w:r>
              <w:rPr>
                <w:b/>
                <w:color w:val="FFFFFF" w:themeColor="background1"/>
                <w:szCs w:val="28"/>
                <w:lang w:val="ru-RU"/>
              </w:rPr>
              <w:t>Базовый тариф</w:t>
            </w:r>
          </w:p>
        </w:tc>
        <w:tc>
          <w:tcPr>
            <w:tcW w:w="3521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 xml:space="preserve">Стоимость </w:t>
            </w:r>
          </w:p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>(включая таксы)</w:t>
            </w:r>
          </w:p>
        </w:tc>
      </w:tr>
      <w:tr w:rsidR="008275D0" w:rsidRPr="00441002" w:rsidTr="00E840F9">
        <w:trPr>
          <w:trHeight w:val="330"/>
        </w:trPr>
        <w:tc>
          <w:tcPr>
            <w:tcW w:w="1983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</w:rPr>
              <w:t xml:space="preserve">10 </w:t>
            </w:r>
            <w:r>
              <w:rPr>
                <w:szCs w:val="28"/>
              </w:rPr>
              <w:t>ОКТ</w:t>
            </w:r>
            <w:r w:rsidRPr="00441002">
              <w:rPr>
                <w:szCs w:val="28"/>
                <w:lang w:val="en-US"/>
              </w:rPr>
              <w:t xml:space="preserve"> 2015</w:t>
            </w:r>
          </w:p>
        </w:tc>
        <w:tc>
          <w:tcPr>
            <w:tcW w:w="3215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U</w:t>
            </w:r>
            <w:r>
              <w:rPr>
                <w:szCs w:val="28"/>
                <w:lang w:val="en-US"/>
              </w:rPr>
              <w:t>NREU</w:t>
            </w:r>
          </w:p>
        </w:tc>
        <w:tc>
          <w:tcPr>
            <w:tcW w:w="3521" w:type="dxa"/>
          </w:tcPr>
          <w:p w:rsidR="008275D0" w:rsidRPr="00F31D9C" w:rsidRDefault="008275D0" w:rsidP="00E840F9">
            <w:pPr>
              <w:jc w:val="center"/>
              <w:rPr>
                <w:szCs w:val="28"/>
                <w:lang w:val="ru-RU"/>
              </w:rPr>
            </w:pPr>
            <w:r w:rsidRPr="00441002">
              <w:rPr>
                <w:szCs w:val="28"/>
                <w:lang w:val="en-US"/>
              </w:rPr>
              <w:t>103</w:t>
            </w:r>
            <w:r>
              <w:rPr>
                <w:szCs w:val="28"/>
              </w:rPr>
              <w:t>ЕВРО</w:t>
            </w:r>
          </w:p>
        </w:tc>
      </w:tr>
      <w:tr w:rsidR="008275D0" w:rsidRPr="00441002" w:rsidTr="00E840F9">
        <w:trPr>
          <w:trHeight w:val="211"/>
        </w:trPr>
        <w:tc>
          <w:tcPr>
            <w:tcW w:w="1983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 xml:space="preserve">17 </w:t>
            </w:r>
            <w:r>
              <w:rPr>
                <w:szCs w:val="28"/>
              </w:rPr>
              <w:t>ОКТ</w:t>
            </w:r>
            <w:r w:rsidRPr="00441002">
              <w:rPr>
                <w:szCs w:val="28"/>
                <w:lang w:val="en-US"/>
              </w:rPr>
              <w:t xml:space="preserve"> 2015</w:t>
            </w:r>
          </w:p>
        </w:tc>
        <w:tc>
          <w:tcPr>
            <w:tcW w:w="3215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ONREU</w:t>
            </w:r>
          </w:p>
        </w:tc>
        <w:tc>
          <w:tcPr>
            <w:tcW w:w="3521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83</w:t>
            </w:r>
            <w:r>
              <w:rPr>
                <w:szCs w:val="28"/>
              </w:rPr>
              <w:t xml:space="preserve"> ЕВРО</w:t>
            </w:r>
          </w:p>
        </w:tc>
      </w:tr>
      <w:tr w:rsidR="008275D0" w:rsidRPr="00441002" w:rsidTr="00E840F9">
        <w:trPr>
          <w:trHeight w:val="211"/>
        </w:trPr>
        <w:tc>
          <w:tcPr>
            <w:tcW w:w="1983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 xml:space="preserve">24 </w:t>
            </w:r>
            <w:r>
              <w:rPr>
                <w:szCs w:val="28"/>
              </w:rPr>
              <w:t>ОКТ</w:t>
            </w:r>
            <w:r w:rsidRPr="00441002">
              <w:rPr>
                <w:szCs w:val="28"/>
                <w:lang w:val="en-US"/>
              </w:rPr>
              <w:t xml:space="preserve"> 2015</w:t>
            </w:r>
          </w:p>
        </w:tc>
        <w:tc>
          <w:tcPr>
            <w:tcW w:w="3215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ENREU</w:t>
            </w:r>
          </w:p>
        </w:tc>
        <w:tc>
          <w:tcPr>
            <w:tcW w:w="3521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72</w:t>
            </w:r>
            <w:r>
              <w:rPr>
                <w:szCs w:val="28"/>
              </w:rPr>
              <w:t xml:space="preserve"> ЕВРО</w:t>
            </w:r>
          </w:p>
        </w:tc>
      </w:tr>
    </w:tbl>
    <w:p w:rsidR="008275D0" w:rsidRDefault="008275D0" w:rsidP="008275D0">
      <w:pPr>
        <w:ind w:left="360"/>
        <w:jc w:val="center"/>
        <w:rPr>
          <w:b/>
          <w:i/>
          <w:color w:val="FF0000"/>
          <w:sz w:val="40"/>
          <w:szCs w:val="52"/>
          <w:u w:val="single"/>
        </w:rPr>
      </w:pPr>
    </w:p>
    <w:p w:rsidR="008275D0" w:rsidRPr="008275D0" w:rsidRDefault="008275D0" w:rsidP="008275D0">
      <w:pPr>
        <w:ind w:left="360"/>
        <w:jc w:val="center"/>
        <w:rPr>
          <w:color w:val="FF0000"/>
          <w:sz w:val="40"/>
          <w:szCs w:val="52"/>
          <w:lang w:val="ru-RU"/>
        </w:rPr>
      </w:pPr>
      <w:r w:rsidRPr="008275D0">
        <w:rPr>
          <w:color w:val="FF0000"/>
          <w:sz w:val="40"/>
          <w:szCs w:val="52"/>
        </w:rPr>
        <w:t>Неаполь</w:t>
      </w:r>
      <w:r w:rsidRPr="008275D0">
        <w:rPr>
          <w:color w:val="FF0000"/>
          <w:sz w:val="40"/>
          <w:szCs w:val="52"/>
          <w:lang w:val="en-US"/>
        </w:rPr>
        <w:t>-</w:t>
      </w:r>
      <w:r w:rsidRPr="008275D0">
        <w:rPr>
          <w:color w:val="FF0000"/>
          <w:sz w:val="40"/>
          <w:szCs w:val="52"/>
        </w:rPr>
        <w:t>Москва</w:t>
      </w:r>
    </w:p>
    <w:tbl>
      <w:tblPr>
        <w:tblStyle w:val="ad"/>
        <w:tblW w:w="8719" w:type="dxa"/>
        <w:tblInd w:w="824" w:type="dxa"/>
        <w:tblLayout w:type="fixed"/>
        <w:tblLook w:val="04A0" w:firstRow="1" w:lastRow="0" w:firstColumn="1" w:lastColumn="0" w:noHBand="0" w:noVBand="1"/>
      </w:tblPr>
      <w:tblGrid>
        <w:gridCol w:w="1983"/>
        <w:gridCol w:w="3215"/>
        <w:gridCol w:w="3521"/>
      </w:tblGrid>
      <w:tr w:rsidR="008275D0" w:rsidRPr="00441002" w:rsidTr="00E840F9">
        <w:trPr>
          <w:trHeight w:val="675"/>
        </w:trPr>
        <w:tc>
          <w:tcPr>
            <w:tcW w:w="1983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>Дата</w:t>
            </w:r>
          </w:p>
        </w:tc>
        <w:tc>
          <w:tcPr>
            <w:tcW w:w="3215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  <w:lang w:val="ru-RU"/>
              </w:rPr>
              <w:t>Базовый тариф</w:t>
            </w:r>
          </w:p>
        </w:tc>
        <w:tc>
          <w:tcPr>
            <w:tcW w:w="3521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 xml:space="preserve">Стоимость </w:t>
            </w:r>
          </w:p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>(включая таксы)</w:t>
            </w:r>
          </w:p>
        </w:tc>
      </w:tr>
      <w:tr w:rsidR="008275D0" w:rsidRPr="00441002" w:rsidTr="00E840F9">
        <w:trPr>
          <w:trHeight w:val="330"/>
        </w:trPr>
        <w:tc>
          <w:tcPr>
            <w:tcW w:w="1983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</w:rPr>
              <w:t xml:space="preserve">23 </w:t>
            </w:r>
            <w:r w:rsidRPr="00441002">
              <w:rPr>
                <w:szCs w:val="28"/>
                <w:lang w:val="en-US"/>
              </w:rPr>
              <w:t>OCT 2015</w:t>
            </w:r>
          </w:p>
        </w:tc>
        <w:tc>
          <w:tcPr>
            <w:tcW w:w="3215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ONREU</w:t>
            </w:r>
          </w:p>
        </w:tc>
        <w:tc>
          <w:tcPr>
            <w:tcW w:w="3521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102</w:t>
            </w:r>
            <w:r>
              <w:rPr>
                <w:szCs w:val="28"/>
              </w:rPr>
              <w:t xml:space="preserve"> ЕВРО</w:t>
            </w:r>
          </w:p>
        </w:tc>
      </w:tr>
    </w:tbl>
    <w:p w:rsidR="008275D0" w:rsidRDefault="008275D0" w:rsidP="008275D0">
      <w:pPr>
        <w:ind w:left="360"/>
        <w:jc w:val="center"/>
        <w:rPr>
          <w:b/>
          <w:i/>
          <w:color w:val="FF0000"/>
          <w:sz w:val="40"/>
          <w:szCs w:val="52"/>
          <w:u w:val="single"/>
        </w:rPr>
      </w:pPr>
    </w:p>
    <w:p w:rsidR="008275D0" w:rsidRPr="008275D0" w:rsidRDefault="008275D0" w:rsidP="008275D0">
      <w:pPr>
        <w:ind w:left="360"/>
        <w:jc w:val="center"/>
        <w:rPr>
          <w:color w:val="FF0000"/>
          <w:sz w:val="40"/>
          <w:szCs w:val="52"/>
          <w:lang w:val="ru-RU"/>
        </w:rPr>
      </w:pPr>
      <w:r w:rsidRPr="008275D0">
        <w:rPr>
          <w:color w:val="FF0000"/>
          <w:sz w:val="40"/>
          <w:szCs w:val="52"/>
        </w:rPr>
        <w:t>Москва-Олбия</w:t>
      </w:r>
    </w:p>
    <w:tbl>
      <w:tblPr>
        <w:tblStyle w:val="ad"/>
        <w:tblW w:w="8719" w:type="dxa"/>
        <w:tblInd w:w="824" w:type="dxa"/>
        <w:tblLayout w:type="fixed"/>
        <w:tblLook w:val="04A0" w:firstRow="1" w:lastRow="0" w:firstColumn="1" w:lastColumn="0" w:noHBand="0" w:noVBand="1"/>
      </w:tblPr>
      <w:tblGrid>
        <w:gridCol w:w="1983"/>
        <w:gridCol w:w="3215"/>
        <w:gridCol w:w="3521"/>
      </w:tblGrid>
      <w:tr w:rsidR="008275D0" w:rsidRPr="00441002" w:rsidTr="00E840F9">
        <w:trPr>
          <w:trHeight w:val="675"/>
        </w:trPr>
        <w:tc>
          <w:tcPr>
            <w:tcW w:w="1983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>Дата</w:t>
            </w:r>
          </w:p>
        </w:tc>
        <w:tc>
          <w:tcPr>
            <w:tcW w:w="3215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  <w:lang w:val="ru-RU"/>
              </w:rPr>
              <w:t>Базовый тариф</w:t>
            </w:r>
          </w:p>
        </w:tc>
        <w:tc>
          <w:tcPr>
            <w:tcW w:w="3521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 xml:space="preserve">Стоимость </w:t>
            </w:r>
          </w:p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>(включая таксы)</w:t>
            </w:r>
          </w:p>
        </w:tc>
      </w:tr>
      <w:tr w:rsidR="008275D0" w:rsidRPr="00441002" w:rsidTr="00E840F9">
        <w:trPr>
          <w:trHeight w:val="330"/>
        </w:trPr>
        <w:tc>
          <w:tcPr>
            <w:tcW w:w="1983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</w:rPr>
              <w:t xml:space="preserve">27 </w:t>
            </w:r>
            <w:r w:rsidRPr="00441002">
              <w:rPr>
                <w:szCs w:val="28"/>
                <w:lang w:val="en-US"/>
              </w:rPr>
              <w:t>SEP 2015</w:t>
            </w:r>
          </w:p>
        </w:tc>
        <w:tc>
          <w:tcPr>
            <w:tcW w:w="3215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UNREU</w:t>
            </w:r>
          </w:p>
        </w:tc>
        <w:tc>
          <w:tcPr>
            <w:tcW w:w="3521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103</w:t>
            </w:r>
            <w:r>
              <w:rPr>
                <w:szCs w:val="28"/>
              </w:rPr>
              <w:t xml:space="preserve"> ЕВРО</w:t>
            </w:r>
          </w:p>
        </w:tc>
      </w:tr>
    </w:tbl>
    <w:p w:rsidR="008275D0" w:rsidRDefault="008275D0" w:rsidP="008275D0">
      <w:pPr>
        <w:ind w:left="360"/>
        <w:jc w:val="center"/>
        <w:rPr>
          <w:b/>
          <w:i/>
          <w:color w:val="FF0000"/>
          <w:sz w:val="40"/>
          <w:szCs w:val="52"/>
          <w:u w:val="single"/>
        </w:rPr>
      </w:pPr>
    </w:p>
    <w:p w:rsidR="008275D0" w:rsidRPr="008275D0" w:rsidRDefault="008275D0" w:rsidP="008275D0">
      <w:pPr>
        <w:ind w:left="360"/>
        <w:jc w:val="center"/>
        <w:rPr>
          <w:color w:val="FF0000"/>
          <w:sz w:val="40"/>
          <w:szCs w:val="52"/>
        </w:rPr>
      </w:pPr>
      <w:r w:rsidRPr="008275D0">
        <w:rPr>
          <w:color w:val="FF0000"/>
          <w:sz w:val="40"/>
          <w:szCs w:val="52"/>
        </w:rPr>
        <w:t>Санкт-Петербург-Неаполь</w:t>
      </w:r>
    </w:p>
    <w:tbl>
      <w:tblPr>
        <w:tblStyle w:val="ad"/>
        <w:tblW w:w="8719" w:type="dxa"/>
        <w:tblInd w:w="824" w:type="dxa"/>
        <w:tblLayout w:type="fixed"/>
        <w:tblLook w:val="04A0" w:firstRow="1" w:lastRow="0" w:firstColumn="1" w:lastColumn="0" w:noHBand="0" w:noVBand="1"/>
      </w:tblPr>
      <w:tblGrid>
        <w:gridCol w:w="1983"/>
        <w:gridCol w:w="3215"/>
        <w:gridCol w:w="3521"/>
      </w:tblGrid>
      <w:tr w:rsidR="008275D0" w:rsidRPr="00441002" w:rsidTr="00E840F9">
        <w:trPr>
          <w:trHeight w:val="675"/>
        </w:trPr>
        <w:tc>
          <w:tcPr>
            <w:tcW w:w="1983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>Дата</w:t>
            </w:r>
          </w:p>
        </w:tc>
        <w:tc>
          <w:tcPr>
            <w:tcW w:w="3215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  <w:lang w:val="ru-RU"/>
              </w:rPr>
              <w:t>Базовый тариф</w:t>
            </w:r>
          </w:p>
        </w:tc>
        <w:tc>
          <w:tcPr>
            <w:tcW w:w="3521" w:type="dxa"/>
            <w:shd w:val="clear" w:color="auto" w:fill="FF0000"/>
          </w:tcPr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 xml:space="preserve">Стоимость </w:t>
            </w:r>
          </w:p>
          <w:p w:rsidR="008275D0" w:rsidRPr="00441002" w:rsidRDefault="008275D0" w:rsidP="00E840F9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441002">
              <w:rPr>
                <w:b/>
                <w:color w:val="FFFFFF" w:themeColor="background1"/>
                <w:szCs w:val="28"/>
              </w:rPr>
              <w:t>(включая таксы)</w:t>
            </w:r>
          </w:p>
        </w:tc>
      </w:tr>
      <w:tr w:rsidR="008275D0" w:rsidRPr="00441002" w:rsidTr="00E840F9">
        <w:trPr>
          <w:trHeight w:val="330"/>
        </w:trPr>
        <w:tc>
          <w:tcPr>
            <w:tcW w:w="1983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30 SEP 2015</w:t>
            </w:r>
          </w:p>
        </w:tc>
        <w:tc>
          <w:tcPr>
            <w:tcW w:w="3215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UNREU</w:t>
            </w:r>
          </w:p>
        </w:tc>
        <w:tc>
          <w:tcPr>
            <w:tcW w:w="3521" w:type="dxa"/>
          </w:tcPr>
          <w:p w:rsidR="008275D0" w:rsidRPr="00441002" w:rsidRDefault="008275D0" w:rsidP="00E840F9">
            <w:pPr>
              <w:jc w:val="center"/>
              <w:rPr>
                <w:szCs w:val="28"/>
                <w:lang w:val="en-US"/>
              </w:rPr>
            </w:pPr>
            <w:r w:rsidRPr="00441002">
              <w:rPr>
                <w:szCs w:val="28"/>
                <w:lang w:val="en-US"/>
              </w:rPr>
              <w:t>109</w:t>
            </w:r>
            <w:r>
              <w:rPr>
                <w:szCs w:val="28"/>
              </w:rPr>
              <w:t xml:space="preserve"> ЕВРО</w:t>
            </w:r>
          </w:p>
        </w:tc>
      </w:tr>
    </w:tbl>
    <w:p w:rsidR="008275D0" w:rsidRPr="0080777C" w:rsidRDefault="0080777C" w:rsidP="0080777C">
      <w:pPr>
        <w:autoSpaceDE w:val="0"/>
        <w:autoSpaceDN w:val="0"/>
        <w:adjustRightInd w:val="0"/>
        <w:rPr>
          <w:color w:val="000000" w:themeColor="text1"/>
          <w:szCs w:val="44"/>
          <w:lang w:val="ru-RU"/>
        </w:rPr>
      </w:pPr>
      <w:r>
        <w:rPr>
          <w:rFonts w:ascii="Courier New" w:hAnsi="Courier New" w:cs="Courier New"/>
          <w:b/>
          <w:color w:val="000000" w:themeColor="text1"/>
          <w:sz w:val="40"/>
          <w:szCs w:val="44"/>
        </w:rPr>
        <w:t xml:space="preserve">   </w:t>
      </w:r>
      <w:r w:rsidRPr="0080777C">
        <w:rPr>
          <w:rFonts w:ascii="Courier New" w:hAnsi="Courier New" w:cs="Courier New"/>
          <w:b/>
          <w:color w:val="000000" w:themeColor="text1"/>
          <w:sz w:val="36"/>
          <w:szCs w:val="44"/>
        </w:rPr>
        <w:t>*</w:t>
      </w:r>
      <w:r w:rsidR="008275D0" w:rsidRPr="0080777C">
        <w:rPr>
          <w:color w:val="000000" w:themeColor="text1"/>
          <w:szCs w:val="44"/>
          <w:lang w:val="ru-RU"/>
        </w:rPr>
        <w:t>Все цены внесены в системы бронирования</w:t>
      </w:r>
    </w:p>
    <w:p w:rsidR="0080777C" w:rsidRDefault="0080777C" w:rsidP="008275D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44"/>
        </w:rPr>
      </w:pPr>
    </w:p>
    <w:p w:rsidR="008275D0" w:rsidRPr="0080777C" w:rsidRDefault="008275D0" w:rsidP="008275D0">
      <w:pPr>
        <w:pStyle w:val="ab"/>
        <w:jc w:val="center"/>
        <w:rPr>
          <w:rFonts w:ascii="Times New Roman" w:hAnsi="Times New Roman" w:cs="Times New Roman"/>
          <w:color w:val="262626" w:themeColor="text1" w:themeTint="D9"/>
          <w:sz w:val="20"/>
          <w:szCs w:val="24"/>
        </w:rPr>
      </w:pPr>
      <w:bookmarkStart w:id="0" w:name="_GoBack"/>
      <w:bookmarkEnd w:id="0"/>
    </w:p>
    <w:p w:rsidR="006205A2" w:rsidRPr="008275D0" w:rsidRDefault="006205A2" w:rsidP="006205A2">
      <w:pPr>
        <w:spacing w:line="288" w:lineRule="auto"/>
        <w:ind w:left="180"/>
        <w:rPr>
          <w:rFonts w:ascii="Tahoma" w:hAnsi="Tahoma" w:cs="Tahoma"/>
          <w:b/>
          <w:sz w:val="22"/>
          <w:szCs w:val="22"/>
          <w:lang w:val="ru-RU"/>
        </w:rPr>
      </w:pPr>
    </w:p>
    <w:p w:rsidR="00C15299" w:rsidRPr="00C15299" w:rsidRDefault="00C15299" w:rsidP="006205A2">
      <w:pPr>
        <w:spacing w:line="288" w:lineRule="auto"/>
        <w:ind w:left="180"/>
        <w:jc w:val="center"/>
        <w:rPr>
          <w:rFonts w:ascii="Tahoma" w:hAnsi="Tahoma" w:cs="Tahoma"/>
          <w:b/>
          <w:sz w:val="28"/>
          <w:szCs w:val="28"/>
          <w:lang w:val="ru-RU"/>
        </w:rPr>
      </w:pPr>
    </w:p>
    <w:sectPr w:rsidR="00C15299" w:rsidRPr="00C15299" w:rsidSect="00D252B8">
      <w:footerReference w:type="default" r:id="rId10"/>
      <w:pgSz w:w="11906" w:h="16838"/>
      <w:pgMar w:top="1417" w:right="1134" w:bottom="426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15" w:rsidRDefault="00FF5015" w:rsidP="00B64183">
      <w:r>
        <w:separator/>
      </w:r>
    </w:p>
  </w:endnote>
  <w:endnote w:type="continuationSeparator" w:id="0">
    <w:p w:rsidR="00FF5015" w:rsidRDefault="00FF5015" w:rsidP="00B6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fthansa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D0" w:rsidRDefault="008275D0" w:rsidP="00D252B8">
    <w:pPr>
      <w:pStyle w:val="a9"/>
      <w:jc w:val="center"/>
      <w:rPr>
        <w:lang w:val="ru-RU"/>
      </w:rPr>
    </w:pPr>
  </w:p>
  <w:p w:rsidR="00B64183" w:rsidRDefault="00B64183" w:rsidP="00D252B8">
    <w:pPr>
      <w:pStyle w:val="a9"/>
      <w:jc w:val="center"/>
    </w:pPr>
    <w:r>
      <w:t>GRM - APG Russia, 123001, г.Москва, ул. Большая Садовая, д.10, офис 49</w:t>
    </w:r>
  </w:p>
  <w:p w:rsidR="00B64183" w:rsidRDefault="00B64183" w:rsidP="00D252B8">
    <w:pPr>
      <w:pStyle w:val="a9"/>
      <w:jc w:val="center"/>
    </w:pPr>
    <w:r>
      <w:t>тел: +7 495 699 49 82; meridiana@grm-russia.com; sales-russia@apg-ga.com</w:t>
    </w:r>
  </w:p>
  <w:p w:rsidR="00B64183" w:rsidRDefault="000C53B4" w:rsidP="00D252B8">
    <w:pPr>
      <w:pStyle w:val="a9"/>
      <w:jc w:val="center"/>
    </w:pPr>
    <w:r>
      <w:t xml:space="preserve">                </w:t>
    </w:r>
    <w:r w:rsidR="00B64183">
      <w:t>www.meridiana.com</w:t>
    </w:r>
    <w:r w:rsidR="00B64183">
      <w:ptab w:relativeTo="margin" w:alignment="center" w:leader="none"/>
    </w:r>
  </w:p>
  <w:p w:rsidR="00B64183" w:rsidRDefault="00B64183" w:rsidP="00B6418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15" w:rsidRDefault="00FF5015" w:rsidP="00B64183">
      <w:r>
        <w:separator/>
      </w:r>
    </w:p>
  </w:footnote>
  <w:footnote w:type="continuationSeparator" w:id="0">
    <w:p w:rsidR="00FF5015" w:rsidRDefault="00FF5015" w:rsidP="00B6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C5448"/>
    <w:multiLevelType w:val="hybridMultilevel"/>
    <w:tmpl w:val="04D6B2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E7F7B"/>
    <w:multiLevelType w:val="hybridMultilevel"/>
    <w:tmpl w:val="2E2822B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2410D2"/>
    <w:multiLevelType w:val="hybridMultilevel"/>
    <w:tmpl w:val="E75EBA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F27CA"/>
    <w:multiLevelType w:val="hybridMultilevel"/>
    <w:tmpl w:val="E31C295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AD0B34"/>
    <w:multiLevelType w:val="hybridMultilevel"/>
    <w:tmpl w:val="075C9F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B3D5F"/>
    <w:multiLevelType w:val="hybridMultilevel"/>
    <w:tmpl w:val="57107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0528BD"/>
    <w:multiLevelType w:val="hybridMultilevel"/>
    <w:tmpl w:val="053AF73C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29670A67"/>
    <w:multiLevelType w:val="hybridMultilevel"/>
    <w:tmpl w:val="9F5062D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943115"/>
    <w:multiLevelType w:val="hybridMultilevel"/>
    <w:tmpl w:val="437ECEA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770DF"/>
    <w:multiLevelType w:val="hybridMultilevel"/>
    <w:tmpl w:val="89E6A12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16B3698"/>
    <w:multiLevelType w:val="hybridMultilevel"/>
    <w:tmpl w:val="6784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249B"/>
    <w:multiLevelType w:val="hybridMultilevel"/>
    <w:tmpl w:val="3DF2DB1A"/>
    <w:lvl w:ilvl="0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>
    <w:nsid w:val="7C5A59A7"/>
    <w:multiLevelType w:val="hybridMultilevel"/>
    <w:tmpl w:val="33ACD3F6"/>
    <w:lvl w:ilvl="0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41"/>
    <w:rsid w:val="00013B3E"/>
    <w:rsid w:val="0003082D"/>
    <w:rsid w:val="00031181"/>
    <w:rsid w:val="00055B10"/>
    <w:rsid w:val="00062D38"/>
    <w:rsid w:val="0006318D"/>
    <w:rsid w:val="00076E11"/>
    <w:rsid w:val="000827FA"/>
    <w:rsid w:val="000903DD"/>
    <w:rsid w:val="000A61EB"/>
    <w:rsid w:val="000B0D14"/>
    <w:rsid w:val="000B2213"/>
    <w:rsid w:val="000C53B4"/>
    <w:rsid w:val="000E35DF"/>
    <w:rsid w:val="000F7A29"/>
    <w:rsid w:val="00110CD7"/>
    <w:rsid w:val="00126894"/>
    <w:rsid w:val="001C6219"/>
    <w:rsid w:val="001D2105"/>
    <w:rsid w:val="001E4DDC"/>
    <w:rsid w:val="001F1E58"/>
    <w:rsid w:val="001F2D61"/>
    <w:rsid w:val="00201EE4"/>
    <w:rsid w:val="00222771"/>
    <w:rsid w:val="0023075C"/>
    <w:rsid w:val="002718AD"/>
    <w:rsid w:val="002816C0"/>
    <w:rsid w:val="002962D0"/>
    <w:rsid w:val="002A08FE"/>
    <w:rsid w:val="002A5B01"/>
    <w:rsid w:val="002C0C64"/>
    <w:rsid w:val="0032735F"/>
    <w:rsid w:val="003368A3"/>
    <w:rsid w:val="0035262C"/>
    <w:rsid w:val="00376413"/>
    <w:rsid w:val="00392751"/>
    <w:rsid w:val="003F0E34"/>
    <w:rsid w:val="003F7417"/>
    <w:rsid w:val="00400776"/>
    <w:rsid w:val="00432A7F"/>
    <w:rsid w:val="004532BE"/>
    <w:rsid w:val="004564CB"/>
    <w:rsid w:val="00461141"/>
    <w:rsid w:val="004A18D1"/>
    <w:rsid w:val="004D1516"/>
    <w:rsid w:val="004E7A00"/>
    <w:rsid w:val="005260DA"/>
    <w:rsid w:val="00534CEF"/>
    <w:rsid w:val="00542355"/>
    <w:rsid w:val="005C0638"/>
    <w:rsid w:val="005F0FDB"/>
    <w:rsid w:val="006026B7"/>
    <w:rsid w:val="0061782A"/>
    <w:rsid w:val="006205A2"/>
    <w:rsid w:val="00634934"/>
    <w:rsid w:val="00634B97"/>
    <w:rsid w:val="00637DEA"/>
    <w:rsid w:val="00646B1C"/>
    <w:rsid w:val="00651889"/>
    <w:rsid w:val="006722D6"/>
    <w:rsid w:val="00692EC4"/>
    <w:rsid w:val="006C4E05"/>
    <w:rsid w:val="006F1E0B"/>
    <w:rsid w:val="00706EB9"/>
    <w:rsid w:val="00726CF9"/>
    <w:rsid w:val="00750739"/>
    <w:rsid w:val="007753C3"/>
    <w:rsid w:val="0079275E"/>
    <w:rsid w:val="00795EC5"/>
    <w:rsid w:val="007B3287"/>
    <w:rsid w:val="007D05F2"/>
    <w:rsid w:val="007E03F6"/>
    <w:rsid w:val="007F6642"/>
    <w:rsid w:val="0080777C"/>
    <w:rsid w:val="008275D0"/>
    <w:rsid w:val="00845512"/>
    <w:rsid w:val="008625CE"/>
    <w:rsid w:val="00862778"/>
    <w:rsid w:val="0088176C"/>
    <w:rsid w:val="0089216D"/>
    <w:rsid w:val="008A3C0A"/>
    <w:rsid w:val="008D02BC"/>
    <w:rsid w:val="009073DF"/>
    <w:rsid w:val="00926AEA"/>
    <w:rsid w:val="009351BF"/>
    <w:rsid w:val="00955D91"/>
    <w:rsid w:val="00957E21"/>
    <w:rsid w:val="00985D51"/>
    <w:rsid w:val="00994373"/>
    <w:rsid w:val="009950FD"/>
    <w:rsid w:val="009C24C7"/>
    <w:rsid w:val="009D1191"/>
    <w:rsid w:val="009E0D3F"/>
    <w:rsid w:val="009E664D"/>
    <w:rsid w:val="009F29F4"/>
    <w:rsid w:val="00A31FBA"/>
    <w:rsid w:val="00A36D5B"/>
    <w:rsid w:val="00A41905"/>
    <w:rsid w:val="00A72486"/>
    <w:rsid w:val="00A77022"/>
    <w:rsid w:val="00A81EA8"/>
    <w:rsid w:val="00AC0D75"/>
    <w:rsid w:val="00AC6400"/>
    <w:rsid w:val="00AC6D1D"/>
    <w:rsid w:val="00AF292F"/>
    <w:rsid w:val="00B26871"/>
    <w:rsid w:val="00B40370"/>
    <w:rsid w:val="00B43A83"/>
    <w:rsid w:val="00B51445"/>
    <w:rsid w:val="00B64183"/>
    <w:rsid w:val="00B64F82"/>
    <w:rsid w:val="00B87D4C"/>
    <w:rsid w:val="00B93567"/>
    <w:rsid w:val="00BB0F17"/>
    <w:rsid w:val="00BB727F"/>
    <w:rsid w:val="00BD50DF"/>
    <w:rsid w:val="00C15299"/>
    <w:rsid w:val="00C31463"/>
    <w:rsid w:val="00C4232C"/>
    <w:rsid w:val="00C43C8E"/>
    <w:rsid w:val="00C535DE"/>
    <w:rsid w:val="00D252B8"/>
    <w:rsid w:val="00D25699"/>
    <w:rsid w:val="00D319B3"/>
    <w:rsid w:val="00D4012C"/>
    <w:rsid w:val="00D50F05"/>
    <w:rsid w:val="00D5335C"/>
    <w:rsid w:val="00D57D55"/>
    <w:rsid w:val="00D763F3"/>
    <w:rsid w:val="00D81D73"/>
    <w:rsid w:val="00D82349"/>
    <w:rsid w:val="00DE3D29"/>
    <w:rsid w:val="00E063F3"/>
    <w:rsid w:val="00E37A99"/>
    <w:rsid w:val="00E437A3"/>
    <w:rsid w:val="00E55CB0"/>
    <w:rsid w:val="00E840F9"/>
    <w:rsid w:val="00E8729C"/>
    <w:rsid w:val="00EB05FC"/>
    <w:rsid w:val="00F00576"/>
    <w:rsid w:val="00F676F0"/>
    <w:rsid w:val="00F7505D"/>
    <w:rsid w:val="00F75B8C"/>
    <w:rsid w:val="00F936C4"/>
    <w:rsid w:val="00FA5F05"/>
    <w:rsid w:val="00FB43AE"/>
    <w:rsid w:val="00FF46AF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41"/>
    <w:rPr>
      <w:rFonts w:ascii="Tahoma" w:eastAsia="Times New Roman" w:hAnsi="Tahoma" w:cs="Tahoma"/>
      <w:sz w:val="16"/>
      <w:szCs w:val="16"/>
      <w:lang w:eastAsia="it-IT"/>
    </w:rPr>
  </w:style>
  <w:style w:type="character" w:styleId="a5">
    <w:name w:val="Hyperlink"/>
    <w:basedOn w:val="a0"/>
    <w:uiPriority w:val="99"/>
    <w:unhideWhenUsed/>
    <w:rsid w:val="00534CEF"/>
    <w:rPr>
      <w:color w:val="0000FF" w:themeColor="hyperlink"/>
      <w:u w:val="single"/>
    </w:rPr>
  </w:style>
  <w:style w:type="paragraph" w:customStyle="1" w:styleId="Default">
    <w:name w:val="Default"/>
    <w:rsid w:val="00C4232C"/>
    <w:pPr>
      <w:autoSpaceDE w:val="0"/>
      <w:autoSpaceDN w:val="0"/>
      <w:adjustRightInd w:val="0"/>
      <w:spacing w:after="0" w:line="240" w:lineRule="auto"/>
    </w:pPr>
    <w:rPr>
      <w:rFonts w:ascii="Lufthansa Light" w:hAnsi="Lufthansa Light" w:cs="Lufthansa Light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50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1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41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9">
    <w:name w:val="footer"/>
    <w:basedOn w:val="a"/>
    <w:link w:val="aa"/>
    <w:uiPriority w:val="99"/>
    <w:unhideWhenUsed/>
    <w:rsid w:val="00B641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41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b">
    <w:name w:val="Plain Text"/>
    <w:basedOn w:val="a"/>
    <w:link w:val="ac"/>
    <w:uiPriority w:val="99"/>
    <w:semiHidden/>
    <w:unhideWhenUsed/>
    <w:rsid w:val="008275D0"/>
    <w:rPr>
      <w:rFonts w:ascii="Calibri" w:eastAsia="SimSun" w:hAnsi="Calibri" w:cs="SimSun"/>
      <w:sz w:val="22"/>
      <w:szCs w:val="22"/>
      <w:lang w:val="ru-RU" w:eastAsia="en-US"/>
    </w:rPr>
  </w:style>
  <w:style w:type="character" w:customStyle="1" w:styleId="ac">
    <w:name w:val="Текст Знак"/>
    <w:basedOn w:val="a0"/>
    <w:link w:val="ab"/>
    <w:uiPriority w:val="99"/>
    <w:semiHidden/>
    <w:rsid w:val="008275D0"/>
    <w:rPr>
      <w:rFonts w:ascii="Calibri" w:eastAsia="SimSun" w:hAnsi="Calibri" w:cs="SimSun"/>
      <w:lang w:val="ru-RU"/>
    </w:rPr>
  </w:style>
  <w:style w:type="table" w:styleId="ad">
    <w:name w:val="Table Grid"/>
    <w:basedOn w:val="a1"/>
    <w:uiPriority w:val="59"/>
    <w:rsid w:val="0082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41"/>
    <w:rPr>
      <w:rFonts w:ascii="Tahoma" w:eastAsia="Times New Roman" w:hAnsi="Tahoma" w:cs="Tahoma"/>
      <w:sz w:val="16"/>
      <w:szCs w:val="16"/>
      <w:lang w:eastAsia="it-IT"/>
    </w:rPr>
  </w:style>
  <w:style w:type="character" w:styleId="a5">
    <w:name w:val="Hyperlink"/>
    <w:basedOn w:val="a0"/>
    <w:uiPriority w:val="99"/>
    <w:unhideWhenUsed/>
    <w:rsid w:val="00534CEF"/>
    <w:rPr>
      <w:color w:val="0000FF" w:themeColor="hyperlink"/>
      <w:u w:val="single"/>
    </w:rPr>
  </w:style>
  <w:style w:type="paragraph" w:customStyle="1" w:styleId="Default">
    <w:name w:val="Default"/>
    <w:rsid w:val="00C4232C"/>
    <w:pPr>
      <w:autoSpaceDE w:val="0"/>
      <w:autoSpaceDN w:val="0"/>
      <w:adjustRightInd w:val="0"/>
      <w:spacing w:after="0" w:line="240" w:lineRule="auto"/>
    </w:pPr>
    <w:rPr>
      <w:rFonts w:ascii="Lufthansa Light" w:hAnsi="Lufthansa Light" w:cs="Lufthansa Light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50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1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41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9">
    <w:name w:val="footer"/>
    <w:basedOn w:val="a"/>
    <w:link w:val="aa"/>
    <w:uiPriority w:val="99"/>
    <w:unhideWhenUsed/>
    <w:rsid w:val="00B641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41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b">
    <w:name w:val="Plain Text"/>
    <w:basedOn w:val="a"/>
    <w:link w:val="ac"/>
    <w:uiPriority w:val="99"/>
    <w:semiHidden/>
    <w:unhideWhenUsed/>
    <w:rsid w:val="008275D0"/>
    <w:rPr>
      <w:rFonts w:ascii="Calibri" w:eastAsia="SimSun" w:hAnsi="Calibri" w:cs="SimSun"/>
      <w:sz w:val="22"/>
      <w:szCs w:val="22"/>
      <w:lang w:val="ru-RU" w:eastAsia="en-US"/>
    </w:rPr>
  </w:style>
  <w:style w:type="character" w:customStyle="1" w:styleId="ac">
    <w:name w:val="Текст Знак"/>
    <w:basedOn w:val="a0"/>
    <w:link w:val="ab"/>
    <w:uiPriority w:val="99"/>
    <w:semiHidden/>
    <w:rsid w:val="008275D0"/>
    <w:rPr>
      <w:rFonts w:ascii="Calibri" w:eastAsia="SimSun" w:hAnsi="Calibri" w:cs="SimSun"/>
      <w:lang w:val="ru-RU"/>
    </w:rPr>
  </w:style>
  <w:style w:type="table" w:styleId="ad">
    <w:name w:val="Table Grid"/>
    <w:basedOn w:val="a1"/>
    <w:uiPriority w:val="59"/>
    <w:rsid w:val="0082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0976-93F0-4613-AC2D-626FE4DD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Meridiana S.p.a.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Cugusi Enrico</dc:creator>
  <cp:lastModifiedBy>User</cp:lastModifiedBy>
  <cp:revision>1</cp:revision>
  <dcterms:created xsi:type="dcterms:W3CDTF">2015-07-28T15:00:00Z</dcterms:created>
  <dcterms:modified xsi:type="dcterms:W3CDTF">2015-09-03T10:58:00Z</dcterms:modified>
</cp:coreProperties>
</file>